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7B492EAB" w:rsidR="00987E42" w:rsidRPr="00BE0C6D" w:rsidRDefault="006D7AEA" w:rsidP="00E72561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E72561" w:rsidRPr="00E7256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“Nuevos datos sobre los ecosistemas de la base del Cretácico Superior de Europa: geología y paleontología del Cenomaniense de Algora</w:t>
                              </w:r>
                              <w:r w:rsidR="002D3165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” Técnico Paleontólogo.</w:t>
                              </w:r>
                            </w:p>
                            <w:p w14:paraId="23EC78F1" w14:textId="133BBDF7" w:rsidR="00C0567F" w:rsidRDefault="00C0567F" w:rsidP="00987E42">
                              <w:pPr>
                                <w:pStyle w:val="Default"/>
                              </w:pPr>
                              <w:r>
                                <w:t>IP:</w:t>
                              </w:r>
                              <w:r w:rsidR="00BE0C6D">
                                <w:t xml:space="preserve"> </w:t>
                              </w:r>
                              <w:r w:rsidR="00E72561">
                                <w:t>Adán Pérez García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7B492EAB" w:rsidR="00987E42" w:rsidRPr="00BE0C6D" w:rsidRDefault="006D7AEA" w:rsidP="00E72561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E72561" w:rsidRPr="00E72561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“Nuevos datos sobre los ecosistemas de la base del Cretácico Superior de Europa: geología y paleontología del Cenomaniense de Algora</w:t>
                        </w:r>
                        <w:r w:rsidR="002D3165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” Técnico Paleontólogo.</w:t>
                        </w:r>
                      </w:p>
                      <w:p w14:paraId="23EC78F1" w14:textId="133BBDF7" w:rsidR="00C0567F" w:rsidRDefault="00C0567F" w:rsidP="00987E42">
                        <w:pPr>
                          <w:pStyle w:val="Default"/>
                        </w:pPr>
                        <w:r>
                          <w:t>IP:</w:t>
                        </w:r>
                        <w:r w:rsidR="00BE0C6D">
                          <w:t xml:space="preserve"> </w:t>
                        </w:r>
                        <w:r w:rsidR="00E72561">
                          <w:t>Adán Pérez García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4B6A8838" w:rsidR="004E4538" w:rsidRPr="00E72561" w:rsidRDefault="006A0C22" w:rsidP="00E725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C7820">
              <w:t>Centro</w:t>
            </w:r>
            <w:r w:rsidR="00676C26">
              <w:t>/ Departamento</w:t>
            </w:r>
            <w:r w:rsidRPr="005C7820">
              <w:t>:</w:t>
            </w:r>
            <w:r w:rsidR="00312C8F" w:rsidRPr="005C7820">
              <w:t xml:space="preserve"> </w:t>
            </w:r>
            <w:r w:rsidR="00E72561" w:rsidRPr="00E72561">
              <w:rPr>
                <w:rFonts w:ascii="Calibri" w:eastAsiaTheme="minorHAnsi" w:hAnsi="Calibri" w:cs="Calibri"/>
                <w:color w:val="000000"/>
              </w:rPr>
              <w:t xml:space="preserve"> Física Matemática y de Fluidos</w:t>
            </w:r>
          </w:p>
          <w:p w14:paraId="23324C0B" w14:textId="23A9C6DC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BE0C6D">
              <w:t xml:space="preserve"> </w:t>
            </w:r>
            <w:r w:rsidR="00E72561">
              <w:t>Ciencias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8BC0CD9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C4C8A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87C11"/>
    <w:rsid w:val="002A7205"/>
    <w:rsid w:val="002B3A89"/>
    <w:rsid w:val="002D3165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76C26"/>
    <w:rsid w:val="006A0C22"/>
    <w:rsid w:val="006C6A1A"/>
    <w:rsid w:val="006D7AEA"/>
    <w:rsid w:val="00746301"/>
    <w:rsid w:val="007B4804"/>
    <w:rsid w:val="007E3CA2"/>
    <w:rsid w:val="00806CED"/>
    <w:rsid w:val="00876F72"/>
    <w:rsid w:val="008A130C"/>
    <w:rsid w:val="008B3917"/>
    <w:rsid w:val="008C3A43"/>
    <w:rsid w:val="00987E42"/>
    <w:rsid w:val="00991369"/>
    <w:rsid w:val="009D54DA"/>
    <w:rsid w:val="00B63435"/>
    <w:rsid w:val="00BE0C6D"/>
    <w:rsid w:val="00BF2FA4"/>
    <w:rsid w:val="00C0567F"/>
    <w:rsid w:val="00CB7998"/>
    <w:rsid w:val="00CD36E0"/>
    <w:rsid w:val="00DC4C8A"/>
    <w:rsid w:val="00E033E0"/>
    <w:rsid w:val="00E72561"/>
    <w:rsid w:val="00E84569"/>
    <w:rsid w:val="00EA08BE"/>
    <w:rsid w:val="00EC66FD"/>
    <w:rsid w:val="00EE7515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ANGEL LOPEZ GONZALEZ</cp:lastModifiedBy>
  <cp:revision>3</cp:revision>
  <dcterms:created xsi:type="dcterms:W3CDTF">2026-08-26T12:30:00Z</dcterms:created>
  <dcterms:modified xsi:type="dcterms:W3CDTF">2026-08-26T12:38:00Z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