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174F3" w14:textId="77777777" w:rsidR="005E2EE0" w:rsidRDefault="005E2EE0"/>
    <w:p w14:paraId="3B20890E" w14:textId="77777777" w:rsidR="007C0114" w:rsidRDefault="007C0114"/>
    <w:p w14:paraId="5240B6FD" w14:textId="77777777" w:rsidR="007C0114" w:rsidRDefault="007C0114" w:rsidP="007C0114">
      <w:r>
        <w:t xml:space="preserve">Título: </w:t>
      </w:r>
    </w:p>
    <w:p w14:paraId="17B8FBE7" w14:textId="77777777" w:rsidR="007C0114" w:rsidRDefault="007C0114" w:rsidP="007C0114">
      <w:r>
        <w:t>Información pública relativa al Sorteo de listas cualificadas de 28 de septiembre de 2026 para plazas de Profesor Ayudante Doctor</w:t>
      </w:r>
    </w:p>
    <w:p w14:paraId="2EA4874A" w14:textId="77777777" w:rsidR="007C0114" w:rsidRDefault="007C0114" w:rsidP="007C0114"/>
    <w:p w14:paraId="78E6E876" w14:textId="77777777" w:rsidR="007C0114" w:rsidRDefault="007C0114" w:rsidP="007C0114">
      <w:r>
        <w:t>Texto:</w:t>
      </w:r>
    </w:p>
    <w:p w14:paraId="4D70FB1D" w14:textId="77777777" w:rsidR="007C0114" w:rsidRDefault="007C0114" w:rsidP="007C0114">
      <w:r>
        <w:t xml:space="preserve">Siguiendo la normativa vigente de designación de comisiones de selección para los concursos de acceso a las plazas de profesorado aprobada por el Consejo de Gobierno de la UNED el día 3 de abril de 2024 para adaptar el procedimiento a la Ley Orgánica 2/2023 de 22 de marzo, del Sistema Universitario, el decano de la Facultad de Ciencias Políticas y Sociología, Juan José Villalón Ogáyar, convoca el sorteo de Tribunales de plazas correspondientes al CUPO ordinario 2026 para el día 28 de septiembre de 2026 a las 11.00 horas en sesión semipresencial en el despacho del Sr. Decano. </w:t>
      </w:r>
    </w:p>
    <w:p w14:paraId="521DBB0B" w14:textId="025E784E" w:rsidR="007C0114" w:rsidRDefault="007C0114" w:rsidP="007C0114">
      <w:r>
        <w:t>La comisión de cada sorteo estará formada por: el/la decano/a, el/la secretario/a y los/las secretarios/as académicas de los departamentos solicitantes. El acto del sorteo será, en cualquier caso, público.</w:t>
      </w:r>
    </w:p>
    <w:sectPr w:rsidR="007C01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14"/>
    <w:rsid w:val="005E2EE0"/>
    <w:rsid w:val="007C0114"/>
    <w:rsid w:val="00A03ECC"/>
    <w:rsid w:val="00BA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1B9E2"/>
  <w15:chartTrackingRefBased/>
  <w15:docId w15:val="{10D793B8-48BD-4C3C-B5F8-DD317186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C0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0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0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0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0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0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0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0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0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0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0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0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01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01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01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01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01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01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0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C0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0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C0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0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C01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01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C01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0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01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01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794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POLO GARCIA</dc:creator>
  <cp:keywords/>
  <dc:description/>
  <cp:lastModifiedBy>SUSANA POLO GARCIA</cp:lastModifiedBy>
  <cp:revision>1</cp:revision>
  <dcterms:created xsi:type="dcterms:W3CDTF">2026-09-24T07:27:00Z</dcterms:created>
  <dcterms:modified xsi:type="dcterms:W3CDTF">2026-09-24T07:28:00Z</dcterms:modified>
</cp:coreProperties>
</file>