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4B9989" w14:textId="77777777" w:rsidR="00BB75E0" w:rsidRPr="002A5B91" w:rsidRDefault="00BB75E0" w:rsidP="00BB75E0">
      <w:pPr>
        <w:jc w:val="both"/>
        <w:rPr>
          <w:rFonts w:ascii="Times New Roman" w:eastAsia="Times New Roman" w:hAnsi="Times New Roman" w:cs="Times New Roman"/>
          <w:b/>
          <w:sz w:val="24"/>
          <w:szCs w:val="24"/>
          <w:lang w:eastAsia="es-ES"/>
        </w:rPr>
      </w:pPr>
      <w:r w:rsidRPr="00A240AE">
        <w:rPr>
          <w:rFonts w:ascii="Times New Roman" w:eastAsia="Times New Roman" w:hAnsi="Times New Roman" w:cs="Times New Roman"/>
          <w:b/>
          <w:sz w:val="24"/>
          <w:szCs w:val="24"/>
          <w:lang w:eastAsia="es-ES"/>
        </w:rPr>
        <w:t xml:space="preserve">ANEXO AL CONVENIO ENTRE EL MINISTERIO DE ASUNTOS EXTERIORES, UNIÓN EUROPEA Y COOPERACIÓN Y   </w:t>
      </w:r>
      <w:r>
        <w:rPr>
          <w:rFonts w:ascii="Times New Roman" w:eastAsia="Times New Roman" w:hAnsi="Times New Roman" w:cs="Times New Roman"/>
          <w:b/>
          <w:sz w:val="24"/>
          <w:szCs w:val="24"/>
          <w:lang w:eastAsia="es-ES"/>
        </w:rPr>
        <w:t>LA UNIVERSIDAD NACIONAL DE EDUCACIÓN A DISTANCIA</w:t>
      </w:r>
      <w:r w:rsidRPr="00A240AE">
        <w:rPr>
          <w:rFonts w:ascii="Times New Roman" w:eastAsia="Times New Roman" w:hAnsi="Times New Roman" w:cs="Times New Roman"/>
          <w:b/>
          <w:sz w:val="24"/>
          <w:szCs w:val="24"/>
          <w:lang w:eastAsia="es-ES"/>
        </w:rPr>
        <w:t xml:space="preserve"> PARA LA REALIZACION DE PRÁCTICAS DE LOS ALUMNOS DE GRADO Y DE POSGRADO</w:t>
      </w:r>
      <w:r>
        <w:rPr>
          <w:rFonts w:ascii="Times New Roman" w:eastAsia="Times New Roman" w:hAnsi="Times New Roman" w:cs="Times New Roman"/>
          <w:b/>
          <w:sz w:val="24"/>
          <w:szCs w:val="24"/>
          <w:lang w:eastAsia="es-ES"/>
        </w:rPr>
        <w:t>.</w:t>
      </w:r>
    </w:p>
    <w:p w14:paraId="1B4DD7AA" w14:textId="6F6B958E" w:rsidR="00BB75E0" w:rsidRPr="00A240AE" w:rsidRDefault="00BB75E0" w:rsidP="00BB75E0">
      <w:pPr>
        <w:spacing w:after="120" w:line="240" w:lineRule="auto"/>
        <w:jc w:val="both"/>
        <w:rPr>
          <w:rFonts w:ascii="Times New Roman" w:eastAsia="Times New Roman" w:hAnsi="Times New Roman" w:cs="Times New Roman"/>
          <w:b/>
          <w:sz w:val="24"/>
          <w:szCs w:val="24"/>
          <w:lang w:val="es-ES_tradnl" w:eastAsia="es-ES"/>
        </w:rPr>
      </w:pPr>
      <w:r w:rsidRPr="00A240AE">
        <w:rPr>
          <w:rFonts w:ascii="Times New Roman" w:eastAsia="Times New Roman" w:hAnsi="Times New Roman" w:cs="Times New Roman"/>
          <w:sz w:val="24"/>
          <w:szCs w:val="24"/>
          <w:lang w:eastAsia="es-ES"/>
        </w:rPr>
        <w:t xml:space="preserve">De conformidad con el </w:t>
      </w:r>
      <w:r w:rsidRPr="00CD2B7F">
        <w:rPr>
          <w:rFonts w:ascii="Times New Roman" w:eastAsia="Times New Roman" w:hAnsi="Times New Roman" w:cs="Times New Roman"/>
          <w:sz w:val="24"/>
          <w:szCs w:val="24"/>
          <w:lang w:eastAsia="es-ES"/>
        </w:rPr>
        <w:t xml:space="preserve">convenio de fecha de </w:t>
      </w:r>
      <w:r w:rsidR="00CD2B7F" w:rsidRPr="00CD2B7F">
        <w:rPr>
          <w:rFonts w:ascii="Times New Roman" w:eastAsia="Times New Roman" w:hAnsi="Times New Roman" w:cs="Times New Roman"/>
          <w:sz w:val="24"/>
          <w:szCs w:val="24"/>
          <w:lang w:eastAsia="es-ES"/>
        </w:rPr>
        <w:t xml:space="preserve">4 </w:t>
      </w:r>
      <w:r w:rsidRPr="00CD2B7F">
        <w:rPr>
          <w:rFonts w:ascii="Times New Roman" w:eastAsia="Times New Roman" w:hAnsi="Times New Roman" w:cs="Times New Roman"/>
          <w:sz w:val="24"/>
          <w:szCs w:val="24"/>
          <w:lang w:eastAsia="es-ES"/>
        </w:rPr>
        <w:t>de</w:t>
      </w:r>
      <w:r w:rsidR="00CD2B7F" w:rsidRPr="00CD2B7F">
        <w:rPr>
          <w:rFonts w:ascii="Times New Roman" w:eastAsia="Times New Roman" w:hAnsi="Times New Roman" w:cs="Times New Roman"/>
          <w:sz w:val="24"/>
          <w:szCs w:val="24"/>
          <w:lang w:eastAsia="es-ES"/>
        </w:rPr>
        <w:t xml:space="preserve"> noviembre </w:t>
      </w:r>
      <w:r w:rsidRPr="00CD2B7F">
        <w:rPr>
          <w:rFonts w:ascii="Times New Roman" w:eastAsia="Times New Roman" w:hAnsi="Times New Roman" w:cs="Times New Roman"/>
          <w:sz w:val="24"/>
          <w:szCs w:val="24"/>
          <w:lang w:eastAsia="es-ES"/>
        </w:rPr>
        <w:t>de</w:t>
      </w:r>
      <w:r w:rsidR="00CD2B7F" w:rsidRPr="00CD2B7F">
        <w:rPr>
          <w:rFonts w:ascii="Times New Roman" w:eastAsia="Times New Roman" w:hAnsi="Times New Roman" w:cs="Times New Roman"/>
          <w:sz w:val="24"/>
          <w:szCs w:val="24"/>
          <w:lang w:eastAsia="es-ES"/>
        </w:rPr>
        <w:t xml:space="preserve"> 2019</w:t>
      </w:r>
      <w:r w:rsidRPr="00CD2B7F">
        <w:rPr>
          <w:rFonts w:ascii="Times New Roman" w:eastAsia="Times New Roman" w:hAnsi="Times New Roman" w:cs="Times New Roman"/>
          <w:sz w:val="24"/>
          <w:szCs w:val="24"/>
          <w:lang w:eastAsia="es-ES"/>
        </w:rPr>
        <w:t xml:space="preserve"> suscrito entre el</w:t>
      </w:r>
      <w:r w:rsidRPr="00A240AE">
        <w:rPr>
          <w:rFonts w:ascii="Times New Roman" w:eastAsia="Times New Roman" w:hAnsi="Times New Roman" w:cs="Times New Roman"/>
          <w:sz w:val="24"/>
          <w:szCs w:val="24"/>
          <w:lang w:eastAsia="es-ES"/>
        </w:rPr>
        <w:t xml:space="preserve"> Ministerio de Asuntos Exteriores, Unión Europea y Cooperación y </w:t>
      </w:r>
      <w:r>
        <w:rPr>
          <w:rFonts w:ascii="Times New Roman" w:eastAsia="Times New Roman" w:hAnsi="Times New Roman" w:cs="Times New Roman"/>
          <w:sz w:val="24"/>
          <w:szCs w:val="24"/>
          <w:lang w:eastAsia="es-ES"/>
        </w:rPr>
        <w:t>la Universidad Nacional de Educación a Distancia</w:t>
      </w:r>
      <w:r w:rsidRPr="00A240AE">
        <w:rPr>
          <w:rFonts w:ascii="Times New Roman" w:eastAsia="Times New Roman" w:hAnsi="Times New Roman" w:cs="Times New Roman"/>
          <w:sz w:val="24"/>
          <w:szCs w:val="24"/>
          <w:lang w:eastAsia="es-ES"/>
        </w:rPr>
        <w:t xml:space="preserve">, para la realización de prácticas en la sede o en los centros del Ministerio de Asuntos Exteriores, Unión Europea y Cooperación, los comparecientes establecen el Programa de Prácticas que se recoge en el presente Anejo. </w:t>
      </w:r>
    </w:p>
    <w:p w14:paraId="145765C2" w14:textId="77777777" w:rsidR="00BB75E0" w:rsidRPr="00A240AE" w:rsidRDefault="00BB75E0" w:rsidP="00BB75E0">
      <w:pPr>
        <w:spacing w:after="120" w:line="240" w:lineRule="auto"/>
        <w:jc w:val="both"/>
        <w:rPr>
          <w:rFonts w:ascii="Times New Roman" w:eastAsia="Times New Roman" w:hAnsi="Times New Roman" w:cs="Times New Roman"/>
          <w:sz w:val="24"/>
          <w:szCs w:val="24"/>
          <w:lang w:eastAsia="es-ES"/>
        </w:rPr>
      </w:pPr>
      <w:r w:rsidRPr="00A240AE">
        <w:rPr>
          <w:rFonts w:ascii="Times New Roman" w:eastAsia="Times New Roman" w:hAnsi="Times New Roman" w:cs="Times New Roman"/>
          <w:sz w:val="24"/>
          <w:szCs w:val="24"/>
          <w:lang w:eastAsia="es-ES"/>
        </w:rPr>
        <w:t>ALUMNO/A</w:t>
      </w:r>
      <w:r w:rsidRPr="00A240AE">
        <w:rPr>
          <w:rFonts w:ascii="Times New Roman" w:eastAsia="Times New Roman" w:hAnsi="Times New Roman" w:cs="Times New Roman"/>
          <w:sz w:val="24"/>
          <w:szCs w:val="24"/>
          <w:vertAlign w:val="superscript"/>
          <w:lang w:eastAsia="es-ES"/>
        </w:rPr>
        <w:footnoteReference w:id="1"/>
      </w:r>
      <w:r w:rsidRPr="00A240AE">
        <w:rPr>
          <w:rFonts w:ascii="Times New Roman" w:eastAsia="Times New Roman" w:hAnsi="Times New Roman" w:cs="Times New Roman"/>
          <w:sz w:val="24"/>
          <w:szCs w:val="24"/>
          <w:lang w:eastAsia="es-ES"/>
        </w:rPr>
        <w:t xml:space="preserve">: </w:t>
      </w:r>
      <w:r w:rsidRPr="00A240AE">
        <w:rPr>
          <w:rFonts w:ascii="Times New Roman" w:eastAsia="Times New Roman" w:hAnsi="Times New Roman" w:cs="Times New Roman"/>
          <w:sz w:val="24"/>
          <w:szCs w:val="24"/>
          <w:lang w:eastAsia="es-ES"/>
        </w:rPr>
        <w:tab/>
      </w:r>
    </w:p>
    <w:p w14:paraId="77E78483" w14:textId="77777777" w:rsidR="00BB75E0" w:rsidRPr="00A240AE" w:rsidRDefault="00BB75E0" w:rsidP="00BB75E0">
      <w:pPr>
        <w:spacing w:after="120" w:line="240" w:lineRule="auto"/>
        <w:jc w:val="both"/>
        <w:rPr>
          <w:rFonts w:ascii="Times New Roman" w:eastAsia="Times New Roman" w:hAnsi="Times New Roman" w:cs="Times New Roman"/>
          <w:sz w:val="24"/>
          <w:szCs w:val="24"/>
          <w:lang w:eastAsia="es-ES"/>
        </w:rPr>
      </w:pPr>
      <w:r w:rsidRPr="00A240AE">
        <w:rPr>
          <w:rFonts w:ascii="Times New Roman" w:eastAsia="Times New Roman" w:hAnsi="Times New Roman" w:cs="Times New Roman"/>
          <w:sz w:val="24"/>
          <w:szCs w:val="24"/>
          <w:lang w:eastAsia="es-ES"/>
        </w:rPr>
        <w:t xml:space="preserve">DNI/NIE: </w:t>
      </w:r>
    </w:p>
    <w:p w14:paraId="07D388E9" w14:textId="77777777" w:rsidR="00BB75E0" w:rsidRPr="00A240AE" w:rsidRDefault="00BB75E0" w:rsidP="00BB75E0">
      <w:pPr>
        <w:spacing w:after="120" w:line="240" w:lineRule="auto"/>
        <w:jc w:val="both"/>
        <w:rPr>
          <w:rFonts w:ascii="Times New Roman" w:eastAsia="Times New Roman" w:hAnsi="Times New Roman" w:cs="Times New Roman"/>
          <w:sz w:val="24"/>
          <w:szCs w:val="24"/>
          <w:lang w:eastAsia="es-ES"/>
        </w:rPr>
      </w:pPr>
      <w:r w:rsidRPr="00A240AE">
        <w:rPr>
          <w:rFonts w:ascii="Times New Roman" w:eastAsia="Times New Roman" w:hAnsi="Times New Roman" w:cs="Times New Roman"/>
          <w:sz w:val="24"/>
          <w:szCs w:val="24"/>
          <w:lang w:eastAsia="es-ES"/>
        </w:rPr>
        <w:t>CURSO:</w:t>
      </w:r>
    </w:p>
    <w:p w14:paraId="5937F4BC" w14:textId="77777777" w:rsidR="00BB75E0" w:rsidRPr="00A240AE" w:rsidRDefault="00BB75E0" w:rsidP="00BB75E0">
      <w:pPr>
        <w:spacing w:after="120" w:line="240" w:lineRule="auto"/>
        <w:jc w:val="both"/>
        <w:rPr>
          <w:rFonts w:ascii="Times New Roman" w:eastAsia="Times New Roman" w:hAnsi="Times New Roman" w:cs="Times New Roman"/>
          <w:sz w:val="24"/>
          <w:szCs w:val="24"/>
          <w:lang w:eastAsia="es-ES"/>
        </w:rPr>
      </w:pPr>
      <w:r w:rsidRPr="00A240AE">
        <w:rPr>
          <w:rFonts w:ascii="Times New Roman" w:eastAsia="Times New Roman" w:hAnsi="Times New Roman" w:cs="Times New Roman"/>
          <w:sz w:val="24"/>
          <w:szCs w:val="24"/>
          <w:lang w:eastAsia="es-ES"/>
        </w:rPr>
        <w:t xml:space="preserve">DEPARTAMENTO/ CENTRO DONDE SE REALIZAN LAS PRÁCTICAS: </w:t>
      </w:r>
    </w:p>
    <w:p w14:paraId="52B4C2F0" w14:textId="77777777" w:rsidR="00BB75E0" w:rsidRPr="00A240AE" w:rsidRDefault="00BB75E0" w:rsidP="00BB75E0">
      <w:pPr>
        <w:spacing w:after="120" w:line="240" w:lineRule="auto"/>
        <w:jc w:val="both"/>
        <w:rPr>
          <w:rFonts w:ascii="Times New Roman" w:eastAsia="Times New Roman" w:hAnsi="Times New Roman" w:cs="Times New Roman"/>
          <w:sz w:val="24"/>
          <w:szCs w:val="24"/>
          <w:lang w:eastAsia="es-ES"/>
        </w:rPr>
      </w:pPr>
    </w:p>
    <w:p w14:paraId="7BA74794" w14:textId="77777777" w:rsidR="00BB75E0" w:rsidRDefault="00BB75E0" w:rsidP="00BB75E0">
      <w:pPr>
        <w:spacing w:after="120" w:line="240" w:lineRule="auto"/>
        <w:jc w:val="both"/>
        <w:rPr>
          <w:rFonts w:ascii="Times New Roman" w:eastAsia="Times New Roman" w:hAnsi="Times New Roman" w:cs="Times New Roman"/>
          <w:sz w:val="24"/>
          <w:szCs w:val="24"/>
          <w:lang w:eastAsia="es-ES"/>
        </w:rPr>
      </w:pPr>
      <w:r w:rsidRPr="00A240AE">
        <w:rPr>
          <w:rFonts w:ascii="Times New Roman" w:eastAsia="Times New Roman" w:hAnsi="Times New Roman" w:cs="Times New Roman"/>
          <w:sz w:val="24"/>
          <w:szCs w:val="24"/>
          <w:lang w:eastAsia="es-ES"/>
        </w:rPr>
        <w:t xml:space="preserve">TUTOR/A DEL MINISTERIO DE ASUNTOS EXTERIORES, UNIÓN EUROPEA Y COOPERACIÓN: </w:t>
      </w:r>
    </w:p>
    <w:p w14:paraId="5B71E32A" w14:textId="77777777" w:rsidR="00BB75E0" w:rsidRPr="00A240AE" w:rsidRDefault="00BB75E0" w:rsidP="00BB75E0">
      <w:pPr>
        <w:spacing w:after="120" w:line="240" w:lineRule="auto"/>
        <w:jc w:val="both"/>
        <w:rPr>
          <w:rFonts w:ascii="Times New Roman" w:eastAsia="Times New Roman" w:hAnsi="Times New Roman" w:cs="Times New Roman"/>
          <w:sz w:val="24"/>
          <w:szCs w:val="24"/>
          <w:lang w:eastAsia="es-ES"/>
        </w:rPr>
      </w:pPr>
    </w:p>
    <w:p w14:paraId="3B249966" w14:textId="77777777" w:rsidR="00BB75E0" w:rsidRPr="00A240AE" w:rsidRDefault="00BB75E0" w:rsidP="00BB75E0">
      <w:pPr>
        <w:spacing w:after="120" w:line="240" w:lineRule="auto"/>
        <w:jc w:val="both"/>
        <w:rPr>
          <w:rFonts w:ascii="Times New Roman" w:eastAsia="Times New Roman" w:hAnsi="Times New Roman" w:cs="Times New Roman"/>
          <w:sz w:val="24"/>
          <w:szCs w:val="24"/>
          <w:lang w:eastAsia="es-ES"/>
        </w:rPr>
      </w:pPr>
      <w:r w:rsidRPr="00A240AE">
        <w:rPr>
          <w:rFonts w:ascii="Times New Roman" w:eastAsia="Times New Roman" w:hAnsi="Times New Roman" w:cs="Times New Roman"/>
          <w:sz w:val="24"/>
          <w:szCs w:val="24"/>
          <w:lang w:eastAsia="es-ES"/>
        </w:rPr>
        <w:t>TUTOR/A DE LA UNIVERSIDAD</w:t>
      </w:r>
      <w:r w:rsidRPr="00A240AE">
        <w:rPr>
          <w:rFonts w:ascii="Times New Roman" w:eastAsia="Times New Roman" w:hAnsi="Times New Roman" w:cs="Times New Roman"/>
          <w:sz w:val="24"/>
          <w:szCs w:val="24"/>
          <w:vertAlign w:val="superscript"/>
          <w:lang w:eastAsia="es-ES"/>
        </w:rPr>
        <w:footnoteReference w:id="2"/>
      </w:r>
      <w:r w:rsidRPr="00A240AE">
        <w:rPr>
          <w:rFonts w:ascii="Times New Roman" w:eastAsia="Times New Roman" w:hAnsi="Times New Roman" w:cs="Times New Roman"/>
          <w:sz w:val="24"/>
          <w:szCs w:val="24"/>
          <w:lang w:eastAsia="es-ES"/>
        </w:rPr>
        <w:t>:</w:t>
      </w:r>
    </w:p>
    <w:p w14:paraId="061DC16A" w14:textId="77777777" w:rsidR="00BB75E0" w:rsidRPr="00A240AE" w:rsidRDefault="00BB75E0" w:rsidP="00BB75E0">
      <w:pPr>
        <w:spacing w:after="120" w:line="240" w:lineRule="auto"/>
        <w:jc w:val="both"/>
        <w:rPr>
          <w:rFonts w:ascii="Times New Roman" w:eastAsia="Times New Roman" w:hAnsi="Times New Roman" w:cs="Times New Roman"/>
          <w:b/>
          <w:sz w:val="24"/>
          <w:szCs w:val="24"/>
          <w:lang w:eastAsia="es-ES"/>
        </w:rPr>
      </w:pPr>
    </w:p>
    <w:p w14:paraId="3E91AD70" w14:textId="77777777" w:rsidR="00BB75E0" w:rsidRPr="00A240AE" w:rsidRDefault="00BB75E0" w:rsidP="00BB75E0">
      <w:pPr>
        <w:spacing w:after="120" w:line="240" w:lineRule="auto"/>
        <w:jc w:val="both"/>
        <w:rPr>
          <w:rFonts w:ascii="Times New Roman" w:eastAsia="Times New Roman" w:hAnsi="Times New Roman" w:cs="Times New Roman"/>
          <w:b/>
          <w:sz w:val="24"/>
          <w:szCs w:val="24"/>
          <w:lang w:eastAsia="es-ES"/>
        </w:rPr>
      </w:pPr>
      <w:r w:rsidRPr="00A240AE">
        <w:rPr>
          <w:rFonts w:ascii="Times New Roman" w:eastAsia="Times New Roman" w:hAnsi="Times New Roman" w:cs="Times New Roman"/>
          <w:b/>
          <w:sz w:val="24"/>
          <w:szCs w:val="24"/>
          <w:lang w:eastAsia="es-ES"/>
        </w:rPr>
        <w:t>PERIODO:</w:t>
      </w:r>
    </w:p>
    <w:p w14:paraId="75B788C9" w14:textId="77777777" w:rsidR="00BB75E0" w:rsidRPr="00A240AE" w:rsidRDefault="00BB75E0" w:rsidP="00BB75E0">
      <w:pPr>
        <w:spacing w:after="120" w:line="240" w:lineRule="auto"/>
        <w:jc w:val="both"/>
        <w:rPr>
          <w:rFonts w:ascii="Times New Roman" w:eastAsia="Times New Roman" w:hAnsi="Times New Roman" w:cs="Times New Roman"/>
          <w:sz w:val="24"/>
          <w:szCs w:val="24"/>
          <w:lang w:eastAsia="es-ES"/>
        </w:rPr>
      </w:pPr>
      <w:r w:rsidRPr="00A240AE">
        <w:rPr>
          <w:rFonts w:ascii="Times New Roman" w:eastAsia="Times New Roman" w:hAnsi="Times New Roman" w:cs="Times New Roman"/>
          <w:sz w:val="24"/>
          <w:szCs w:val="24"/>
          <w:lang w:eastAsia="es-ES"/>
        </w:rPr>
        <w:t>FECHA DE INICIO: __/__/____</w:t>
      </w:r>
      <w:r w:rsidRPr="00A240AE">
        <w:rPr>
          <w:rFonts w:ascii="Times New Roman" w:eastAsia="Times New Roman" w:hAnsi="Times New Roman" w:cs="Times New Roman"/>
          <w:sz w:val="24"/>
          <w:szCs w:val="24"/>
          <w:lang w:eastAsia="es-ES"/>
        </w:rPr>
        <w:tab/>
      </w:r>
      <w:r w:rsidRPr="00A240AE">
        <w:rPr>
          <w:rFonts w:ascii="Times New Roman" w:eastAsia="Times New Roman" w:hAnsi="Times New Roman" w:cs="Times New Roman"/>
          <w:sz w:val="24"/>
          <w:szCs w:val="24"/>
          <w:lang w:eastAsia="es-ES"/>
        </w:rPr>
        <w:tab/>
        <w:t>FECHA DE FINALIZACIÓN: __/__/____</w:t>
      </w:r>
    </w:p>
    <w:p w14:paraId="1D0784D4" w14:textId="77777777" w:rsidR="00BB75E0" w:rsidRDefault="00BB75E0" w:rsidP="00BB75E0">
      <w:pPr>
        <w:spacing w:after="120" w:line="240" w:lineRule="auto"/>
        <w:jc w:val="both"/>
        <w:rPr>
          <w:rFonts w:ascii="Times New Roman" w:eastAsia="Times New Roman" w:hAnsi="Times New Roman" w:cs="Times New Roman"/>
          <w:sz w:val="24"/>
          <w:szCs w:val="24"/>
          <w:lang w:eastAsia="es-ES"/>
        </w:rPr>
      </w:pPr>
      <w:r w:rsidRPr="00A240AE">
        <w:rPr>
          <w:rFonts w:ascii="Times New Roman" w:eastAsia="Times New Roman" w:hAnsi="Times New Roman" w:cs="Times New Roman"/>
          <w:sz w:val="24"/>
          <w:szCs w:val="24"/>
          <w:lang w:eastAsia="es-ES"/>
        </w:rPr>
        <w:t>HORAS AL DÍA: __ horas</w:t>
      </w:r>
      <w:r w:rsidRPr="00A240AE">
        <w:rPr>
          <w:rFonts w:ascii="Times New Roman" w:eastAsia="Times New Roman" w:hAnsi="Times New Roman" w:cs="Times New Roman"/>
          <w:sz w:val="24"/>
          <w:szCs w:val="24"/>
          <w:lang w:eastAsia="es-ES"/>
        </w:rPr>
        <w:tab/>
        <w:t>DÍAS DE LA SEMANA: _ días</w:t>
      </w:r>
    </w:p>
    <w:p w14:paraId="447F6B98" w14:textId="77777777" w:rsidR="00BB75E0" w:rsidRDefault="00BB75E0" w:rsidP="00BB75E0">
      <w:pPr>
        <w:spacing w:after="120" w:line="240" w:lineRule="auto"/>
        <w:jc w:val="both"/>
        <w:rPr>
          <w:rFonts w:ascii="Times New Roman" w:eastAsia="Times New Roman" w:hAnsi="Times New Roman" w:cs="Times New Roman"/>
          <w:sz w:val="24"/>
          <w:szCs w:val="24"/>
          <w:lang w:eastAsia="es-ES"/>
        </w:rPr>
      </w:pPr>
      <w:r w:rsidRPr="001C6AA7">
        <w:rPr>
          <w:rFonts w:ascii="Times New Roman" w:eastAsia="Times New Roman" w:hAnsi="Times New Roman" w:cs="Times New Roman"/>
          <w:b/>
          <w:sz w:val="24"/>
          <w:szCs w:val="24"/>
          <w:lang w:eastAsia="es-ES"/>
        </w:rPr>
        <w:t>TIPO DE PRÁCTICAS</w:t>
      </w:r>
      <w:r>
        <w:rPr>
          <w:rFonts w:ascii="Times New Roman" w:eastAsia="Times New Roman" w:hAnsi="Times New Roman" w:cs="Times New Roman"/>
          <w:sz w:val="24"/>
          <w:szCs w:val="24"/>
          <w:lang w:eastAsia="es-ES"/>
        </w:rPr>
        <w:t>:</w:t>
      </w:r>
    </w:p>
    <w:p w14:paraId="674F70FF" w14:textId="77777777" w:rsidR="00BB75E0" w:rsidRPr="00A240AE" w:rsidRDefault="00BB75E0" w:rsidP="00BB75E0">
      <w:pPr>
        <w:spacing w:after="120" w:line="240" w:lineRule="auto"/>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 xml:space="preserve">Curriculares: </w:t>
      </w:r>
      <w:r>
        <w:rPr>
          <w:rFonts w:ascii="Times New Roman" w:eastAsia="Times New Roman" w:hAnsi="Times New Roman" w:cs="Times New Roman"/>
          <w:sz w:val="24"/>
          <w:szCs w:val="24"/>
          <w:lang w:eastAsia="es-ES"/>
        </w:rPr>
        <w:tab/>
      </w:r>
      <w:r>
        <w:rPr>
          <w:rFonts w:ascii="Arial" w:hAnsi="Arial" w:cs="Arial"/>
          <w:noProof/>
          <w:sz w:val="24"/>
          <w:szCs w:val="24"/>
          <w:lang w:eastAsia="es-ES"/>
        </w:rPr>
        <w:drawing>
          <wp:inline distT="0" distB="0" distL="0" distR="0" wp14:anchorId="02370E40" wp14:editId="152A593C">
            <wp:extent cx="267970" cy="189230"/>
            <wp:effectExtent l="0" t="0" r="0" b="127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67970" cy="189230"/>
                    </a:xfrm>
                    <a:prstGeom prst="rect">
                      <a:avLst/>
                    </a:prstGeom>
                    <a:noFill/>
                  </pic:spPr>
                </pic:pic>
              </a:graphicData>
            </a:graphic>
          </wp:inline>
        </w:drawing>
      </w:r>
      <w:r>
        <w:rPr>
          <w:rFonts w:ascii="Times New Roman" w:eastAsia="Times New Roman" w:hAnsi="Times New Roman" w:cs="Times New Roman"/>
          <w:sz w:val="24"/>
          <w:szCs w:val="24"/>
          <w:lang w:eastAsia="es-ES"/>
        </w:rPr>
        <w:tab/>
      </w:r>
      <w:r>
        <w:rPr>
          <w:rFonts w:ascii="Times New Roman" w:eastAsia="Times New Roman" w:hAnsi="Times New Roman" w:cs="Times New Roman"/>
          <w:sz w:val="24"/>
          <w:szCs w:val="24"/>
          <w:lang w:eastAsia="es-ES"/>
        </w:rPr>
        <w:tab/>
      </w:r>
      <w:r>
        <w:rPr>
          <w:rFonts w:ascii="Times New Roman" w:eastAsia="Times New Roman" w:hAnsi="Times New Roman" w:cs="Times New Roman"/>
          <w:sz w:val="24"/>
          <w:szCs w:val="24"/>
          <w:lang w:eastAsia="es-ES"/>
        </w:rPr>
        <w:tab/>
        <w:t xml:space="preserve">Extracurriculares: </w:t>
      </w:r>
      <w:r>
        <w:rPr>
          <w:rFonts w:ascii="Arial" w:hAnsi="Arial" w:cs="Arial"/>
          <w:noProof/>
          <w:sz w:val="24"/>
          <w:szCs w:val="24"/>
          <w:lang w:eastAsia="es-ES"/>
        </w:rPr>
        <w:drawing>
          <wp:inline distT="0" distB="0" distL="0" distR="0" wp14:anchorId="14AE1E2E" wp14:editId="76C88AD9">
            <wp:extent cx="266700" cy="188333"/>
            <wp:effectExtent l="0" t="0" r="0" b="254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67970" cy="189230"/>
                    </a:xfrm>
                    <a:prstGeom prst="rect">
                      <a:avLst/>
                    </a:prstGeom>
                    <a:noFill/>
                  </pic:spPr>
                </pic:pic>
              </a:graphicData>
            </a:graphic>
          </wp:inline>
        </w:drawing>
      </w:r>
    </w:p>
    <w:p w14:paraId="6DAECB1D" w14:textId="77777777" w:rsidR="00BB75E0" w:rsidRPr="00A240AE" w:rsidRDefault="00BB75E0" w:rsidP="00BB75E0">
      <w:pPr>
        <w:spacing w:after="120" w:line="240" w:lineRule="auto"/>
        <w:jc w:val="both"/>
        <w:rPr>
          <w:rFonts w:ascii="Times New Roman" w:eastAsia="Times New Roman" w:hAnsi="Times New Roman" w:cs="Times New Roman"/>
          <w:sz w:val="24"/>
          <w:szCs w:val="24"/>
          <w:lang w:eastAsia="es-ES"/>
        </w:rPr>
      </w:pPr>
    </w:p>
    <w:p w14:paraId="65B307A0" w14:textId="77777777" w:rsidR="00BB75E0" w:rsidRPr="00A240AE" w:rsidRDefault="00BB75E0" w:rsidP="00BB75E0">
      <w:pPr>
        <w:spacing w:after="120" w:line="240" w:lineRule="auto"/>
        <w:jc w:val="both"/>
        <w:rPr>
          <w:rFonts w:ascii="Times New Roman" w:eastAsia="Times New Roman" w:hAnsi="Times New Roman" w:cs="Times New Roman"/>
          <w:b/>
          <w:sz w:val="24"/>
          <w:szCs w:val="24"/>
          <w:u w:val="single"/>
          <w:lang w:eastAsia="es-ES"/>
        </w:rPr>
      </w:pPr>
      <w:r w:rsidRPr="00A240AE">
        <w:rPr>
          <w:rFonts w:ascii="Times New Roman" w:eastAsia="Times New Roman" w:hAnsi="Times New Roman" w:cs="Times New Roman"/>
          <w:b/>
          <w:sz w:val="24"/>
          <w:szCs w:val="24"/>
          <w:u w:val="single"/>
          <w:lang w:eastAsia="es-ES"/>
        </w:rPr>
        <w:t>PROYECTO FORMATIVO</w:t>
      </w:r>
    </w:p>
    <w:p w14:paraId="20387B24" w14:textId="77777777" w:rsidR="00BB75E0" w:rsidRPr="00A240AE" w:rsidRDefault="00BB75E0" w:rsidP="00BB75E0">
      <w:pPr>
        <w:spacing w:after="120" w:line="240" w:lineRule="auto"/>
        <w:jc w:val="both"/>
        <w:rPr>
          <w:rFonts w:ascii="Times New Roman" w:eastAsia="Times New Roman" w:hAnsi="Times New Roman" w:cs="Times New Roman"/>
          <w:sz w:val="24"/>
          <w:szCs w:val="24"/>
          <w:lang w:eastAsia="es-ES"/>
        </w:rPr>
      </w:pPr>
      <w:r w:rsidRPr="00A240AE">
        <w:rPr>
          <w:rFonts w:ascii="Times New Roman" w:eastAsia="Times New Roman" w:hAnsi="Times New Roman" w:cs="Times New Roman"/>
          <w:sz w:val="24"/>
          <w:szCs w:val="24"/>
          <w:lang w:eastAsia="es-ES"/>
        </w:rPr>
        <w:t>Confidencialidad: el/la alumno/a deberá guardar con absoluto rigor el secreto profesional y no utilizar en ningún caso las informaciones recogidas en el Ministerio de Asuntos Exteriores, Unión Europea y Cooperación.</w:t>
      </w:r>
    </w:p>
    <w:p w14:paraId="31D8CAC7" w14:textId="77777777" w:rsidR="00BB75E0" w:rsidRPr="00A240AE" w:rsidRDefault="00BB75E0" w:rsidP="00BB75E0">
      <w:pPr>
        <w:spacing w:after="120" w:line="240" w:lineRule="auto"/>
        <w:jc w:val="both"/>
        <w:rPr>
          <w:rFonts w:ascii="Times New Roman" w:eastAsia="Times New Roman" w:hAnsi="Times New Roman" w:cs="Times New Roman"/>
          <w:sz w:val="24"/>
          <w:szCs w:val="24"/>
          <w:lang w:eastAsia="es-ES"/>
        </w:rPr>
      </w:pPr>
      <w:r w:rsidRPr="00A240AE">
        <w:rPr>
          <w:rFonts w:ascii="Times New Roman" w:eastAsia="Times New Roman" w:hAnsi="Times New Roman" w:cs="Times New Roman"/>
          <w:sz w:val="24"/>
          <w:szCs w:val="24"/>
          <w:lang w:eastAsia="es-ES"/>
        </w:rPr>
        <w:t>Cualquier eventualidad de enfermedad o accidente que el/la alumno/a pudiere sufrir durante el tiempo de la práctica, será cubierta por el seguro escolar o, en su caso, por el correspondiente seguro suscrito por la Universidad quedando el Ministerio de Asuntos Exteriores, Unión Europea y Cooperación libre de cualquier tipo de responsabilidad.  El desarrollo del periodo de prácticas no generará bolsa de estudio o ayuda económica.</w:t>
      </w:r>
    </w:p>
    <w:tbl>
      <w:tblPr>
        <w:tblpPr w:leftFromText="141" w:rightFromText="141" w:vertAnchor="page" w:horzAnchor="margin" w:tblpY="2951"/>
        <w:tblW w:w="9705" w:type="dxa"/>
        <w:tblLook w:val="01E0" w:firstRow="1" w:lastRow="1" w:firstColumn="1" w:lastColumn="1" w:noHBand="0" w:noVBand="0"/>
      </w:tblPr>
      <w:tblGrid>
        <w:gridCol w:w="3316"/>
        <w:gridCol w:w="3256"/>
        <w:gridCol w:w="3256"/>
      </w:tblGrid>
      <w:tr w:rsidR="00BB75E0" w:rsidRPr="00A240AE" w14:paraId="41C86D72" w14:textId="77777777" w:rsidTr="00CD2B7F">
        <w:trPr>
          <w:trHeight w:val="1940"/>
        </w:trPr>
        <w:tc>
          <w:tcPr>
            <w:tcW w:w="3275" w:type="dxa"/>
            <w:shd w:val="clear" w:color="auto" w:fill="auto"/>
            <w:tcMar>
              <w:top w:w="57" w:type="dxa"/>
            </w:tcMar>
          </w:tcPr>
          <w:p w14:paraId="64E7FEB2" w14:textId="77777777" w:rsidR="00BB75E0" w:rsidRPr="00A240AE" w:rsidRDefault="00BB75E0" w:rsidP="000468AD">
            <w:pPr>
              <w:spacing w:before="100" w:beforeAutospacing="1" w:after="120" w:line="240" w:lineRule="auto"/>
              <w:jc w:val="center"/>
              <w:rPr>
                <w:rFonts w:ascii="Times New Roman" w:eastAsia="Times New Roman" w:hAnsi="Times New Roman" w:cs="Times New Roman"/>
                <w:sz w:val="24"/>
                <w:szCs w:val="24"/>
                <w:lang w:eastAsia="es-ES"/>
              </w:rPr>
            </w:pPr>
            <w:r w:rsidRPr="00A240AE">
              <w:rPr>
                <w:rFonts w:ascii="Times New Roman" w:eastAsia="Times New Roman" w:hAnsi="Times New Roman" w:cs="Times New Roman"/>
                <w:sz w:val="24"/>
                <w:szCs w:val="24"/>
                <w:lang w:eastAsia="es-ES"/>
              </w:rPr>
              <w:lastRenderedPageBreak/>
              <w:t>El/la responsable de Prácticas Externas de la titulación del estudiante:</w:t>
            </w:r>
          </w:p>
          <w:p w14:paraId="3322DAAA" w14:textId="77777777" w:rsidR="00BB75E0" w:rsidRDefault="00BB75E0" w:rsidP="000468AD">
            <w:pPr>
              <w:spacing w:before="100" w:beforeAutospacing="1" w:after="120" w:line="240" w:lineRule="auto"/>
              <w:rPr>
                <w:rFonts w:ascii="Times New Roman" w:eastAsia="Times New Roman" w:hAnsi="Times New Roman" w:cs="Times New Roman"/>
                <w:sz w:val="24"/>
                <w:szCs w:val="24"/>
                <w:lang w:eastAsia="es-ES"/>
              </w:rPr>
            </w:pPr>
          </w:p>
          <w:p w14:paraId="5B2B8A17" w14:textId="77777777" w:rsidR="00BB75E0" w:rsidRPr="00A240AE" w:rsidRDefault="00BB75E0" w:rsidP="000468AD">
            <w:pPr>
              <w:spacing w:before="100" w:beforeAutospacing="1" w:after="120" w:line="240" w:lineRule="auto"/>
              <w:rPr>
                <w:rFonts w:ascii="Times New Roman" w:eastAsia="Times New Roman" w:hAnsi="Times New Roman" w:cs="Times New Roman"/>
                <w:sz w:val="24"/>
                <w:szCs w:val="24"/>
                <w:lang w:eastAsia="es-ES"/>
              </w:rPr>
            </w:pPr>
          </w:p>
          <w:p w14:paraId="305D887F" w14:textId="77777777" w:rsidR="00BB75E0" w:rsidRPr="00A240AE" w:rsidRDefault="00BB75E0" w:rsidP="000468AD">
            <w:pPr>
              <w:spacing w:before="100" w:beforeAutospacing="1" w:after="120" w:line="240" w:lineRule="auto"/>
              <w:jc w:val="center"/>
              <w:rPr>
                <w:rFonts w:ascii="Times New Roman" w:eastAsia="Times New Roman" w:hAnsi="Times New Roman" w:cs="Times New Roman"/>
                <w:sz w:val="24"/>
                <w:szCs w:val="24"/>
                <w:lang w:eastAsia="es-ES"/>
              </w:rPr>
            </w:pPr>
            <w:r w:rsidRPr="00A240AE">
              <w:rPr>
                <w:rFonts w:ascii="Times New Roman" w:eastAsia="Times New Roman" w:hAnsi="Times New Roman" w:cs="Times New Roman"/>
                <w:sz w:val="24"/>
                <w:szCs w:val="24"/>
                <w:lang w:eastAsia="es-ES"/>
              </w:rPr>
              <w:t>Firmado:……………………….</w:t>
            </w:r>
          </w:p>
        </w:tc>
        <w:tc>
          <w:tcPr>
            <w:tcW w:w="3215" w:type="dxa"/>
            <w:shd w:val="clear" w:color="auto" w:fill="auto"/>
            <w:tcMar>
              <w:top w:w="57" w:type="dxa"/>
            </w:tcMar>
          </w:tcPr>
          <w:p w14:paraId="0F4A3872" w14:textId="77777777" w:rsidR="00BB75E0" w:rsidRPr="00A240AE" w:rsidRDefault="00BB75E0" w:rsidP="000468AD">
            <w:pPr>
              <w:spacing w:before="100" w:beforeAutospacing="1" w:after="120" w:line="240" w:lineRule="auto"/>
              <w:jc w:val="center"/>
              <w:rPr>
                <w:rFonts w:ascii="Times New Roman" w:eastAsia="Times New Roman" w:hAnsi="Times New Roman" w:cs="Times New Roman"/>
                <w:sz w:val="24"/>
                <w:szCs w:val="24"/>
                <w:lang w:eastAsia="es-ES"/>
              </w:rPr>
            </w:pPr>
            <w:r w:rsidRPr="00A240AE">
              <w:rPr>
                <w:rFonts w:ascii="Times New Roman" w:eastAsia="Times New Roman" w:hAnsi="Times New Roman" w:cs="Times New Roman"/>
                <w:sz w:val="24"/>
                <w:szCs w:val="24"/>
                <w:lang w:eastAsia="es-ES"/>
              </w:rPr>
              <w:t>El/la tutor/a en el Ministerio de Asuntos Exteriores, Unión Europea y Cooperación:</w:t>
            </w:r>
          </w:p>
          <w:p w14:paraId="2D642BC2" w14:textId="77777777" w:rsidR="00BB75E0" w:rsidRPr="00A240AE" w:rsidRDefault="00BB75E0" w:rsidP="000468AD">
            <w:pPr>
              <w:spacing w:before="100" w:beforeAutospacing="1" w:after="120" w:line="240" w:lineRule="auto"/>
              <w:jc w:val="center"/>
              <w:rPr>
                <w:rFonts w:ascii="Times New Roman" w:eastAsia="Times New Roman" w:hAnsi="Times New Roman" w:cs="Times New Roman"/>
                <w:sz w:val="24"/>
                <w:szCs w:val="24"/>
                <w:lang w:eastAsia="es-ES"/>
              </w:rPr>
            </w:pPr>
          </w:p>
          <w:p w14:paraId="76EF69BF" w14:textId="77777777" w:rsidR="00BB75E0" w:rsidRPr="00A240AE" w:rsidRDefault="00BB75E0" w:rsidP="000468AD">
            <w:pPr>
              <w:spacing w:before="100" w:beforeAutospacing="1" w:after="120" w:line="240" w:lineRule="auto"/>
              <w:rPr>
                <w:rFonts w:ascii="Times New Roman" w:eastAsia="Times New Roman" w:hAnsi="Times New Roman" w:cs="Times New Roman"/>
                <w:sz w:val="24"/>
                <w:szCs w:val="24"/>
                <w:lang w:eastAsia="es-ES"/>
              </w:rPr>
            </w:pPr>
          </w:p>
          <w:p w14:paraId="59B8AE09" w14:textId="77777777" w:rsidR="00BB75E0" w:rsidRPr="00A240AE" w:rsidRDefault="00BB75E0" w:rsidP="000468AD">
            <w:pPr>
              <w:spacing w:before="100" w:beforeAutospacing="1" w:after="120" w:line="240" w:lineRule="auto"/>
              <w:rPr>
                <w:rFonts w:ascii="Times New Roman" w:eastAsia="Times New Roman" w:hAnsi="Times New Roman" w:cs="Times New Roman"/>
                <w:sz w:val="24"/>
                <w:szCs w:val="24"/>
                <w:lang w:eastAsia="es-ES"/>
              </w:rPr>
            </w:pPr>
            <w:r w:rsidRPr="00A240AE">
              <w:rPr>
                <w:rFonts w:ascii="Times New Roman" w:eastAsia="Times New Roman" w:hAnsi="Times New Roman" w:cs="Times New Roman"/>
                <w:sz w:val="24"/>
                <w:szCs w:val="24"/>
                <w:lang w:eastAsia="es-ES"/>
              </w:rPr>
              <w:t>Firmado:………………………</w:t>
            </w:r>
          </w:p>
        </w:tc>
        <w:tc>
          <w:tcPr>
            <w:tcW w:w="3215" w:type="dxa"/>
            <w:shd w:val="clear" w:color="auto" w:fill="auto"/>
            <w:tcMar>
              <w:top w:w="57" w:type="dxa"/>
            </w:tcMar>
          </w:tcPr>
          <w:p w14:paraId="1CF96D9B" w14:textId="77777777" w:rsidR="00BB75E0" w:rsidRPr="00A240AE" w:rsidRDefault="00BB75E0" w:rsidP="000468AD">
            <w:pPr>
              <w:spacing w:before="100" w:beforeAutospacing="1" w:after="120" w:line="240" w:lineRule="auto"/>
              <w:jc w:val="center"/>
              <w:rPr>
                <w:rFonts w:ascii="Times New Roman" w:eastAsia="Times New Roman" w:hAnsi="Times New Roman" w:cs="Times New Roman"/>
                <w:sz w:val="24"/>
                <w:szCs w:val="24"/>
                <w:lang w:eastAsia="es-ES"/>
              </w:rPr>
            </w:pPr>
            <w:r w:rsidRPr="00A240AE">
              <w:rPr>
                <w:rFonts w:ascii="Times New Roman" w:eastAsia="Times New Roman" w:hAnsi="Times New Roman" w:cs="Times New Roman"/>
                <w:sz w:val="24"/>
                <w:szCs w:val="24"/>
                <w:lang w:eastAsia="es-ES"/>
              </w:rPr>
              <w:t>El/La alumno/a:</w:t>
            </w:r>
          </w:p>
          <w:p w14:paraId="27EEA116" w14:textId="77777777" w:rsidR="00BB75E0" w:rsidRPr="00A240AE" w:rsidRDefault="00BB75E0" w:rsidP="000468AD">
            <w:pPr>
              <w:spacing w:before="100" w:beforeAutospacing="1" w:after="120" w:line="240" w:lineRule="auto"/>
              <w:jc w:val="center"/>
              <w:rPr>
                <w:rFonts w:ascii="Times New Roman" w:eastAsia="Times New Roman" w:hAnsi="Times New Roman" w:cs="Times New Roman"/>
                <w:sz w:val="24"/>
                <w:szCs w:val="24"/>
                <w:lang w:eastAsia="es-ES"/>
              </w:rPr>
            </w:pPr>
          </w:p>
          <w:p w14:paraId="08A6914D" w14:textId="77777777" w:rsidR="00BB75E0" w:rsidRPr="00A240AE" w:rsidRDefault="00BB75E0" w:rsidP="000468AD">
            <w:pPr>
              <w:spacing w:before="100" w:beforeAutospacing="1" w:after="120" w:line="240" w:lineRule="auto"/>
              <w:jc w:val="center"/>
              <w:rPr>
                <w:rFonts w:ascii="Times New Roman" w:eastAsia="Times New Roman" w:hAnsi="Times New Roman" w:cs="Times New Roman"/>
                <w:sz w:val="24"/>
                <w:szCs w:val="24"/>
                <w:lang w:eastAsia="es-ES"/>
              </w:rPr>
            </w:pPr>
          </w:p>
          <w:p w14:paraId="7920F54F" w14:textId="77777777" w:rsidR="00BB75E0" w:rsidRPr="00A240AE" w:rsidRDefault="00BB75E0" w:rsidP="000468AD">
            <w:pPr>
              <w:spacing w:before="100" w:beforeAutospacing="1" w:after="120" w:line="240" w:lineRule="auto"/>
              <w:rPr>
                <w:rFonts w:ascii="Times New Roman" w:eastAsia="Times New Roman" w:hAnsi="Times New Roman" w:cs="Times New Roman"/>
                <w:sz w:val="24"/>
                <w:szCs w:val="24"/>
                <w:lang w:eastAsia="es-ES"/>
              </w:rPr>
            </w:pPr>
          </w:p>
          <w:p w14:paraId="006FDCB3" w14:textId="77777777" w:rsidR="00BB75E0" w:rsidRPr="00A240AE" w:rsidRDefault="00BB75E0" w:rsidP="000468AD">
            <w:pPr>
              <w:spacing w:before="100" w:beforeAutospacing="1" w:after="120" w:line="240" w:lineRule="auto"/>
              <w:rPr>
                <w:rFonts w:ascii="Times New Roman" w:eastAsia="Times New Roman" w:hAnsi="Times New Roman" w:cs="Times New Roman"/>
                <w:sz w:val="24"/>
                <w:szCs w:val="24"/>
                <w:lang w:eastAsia="es-ES"/>
              </w:rPr>
            </w:pPr>
            <w:r w:rsidRPr="00A240AE">
              <w:rPr>
                <w:rFonts w:ascii="Times New Roman" w:eastAsia="Times New Roman" w:hAnsi="Times New Roman" w:cs="Times New Roman"/>
                <w:sz w:val="24"/>
                <w:szCs w:val="24"/>
                <w:lang w:eastAsia="es-ES"/>
              </w:rPr>
              <w:t>Firmado:………………………</w:t>
            </w:r>
          </w:p>
          <w:p w14:paraId="6A00F51E" w14:textId="77777777" w:rsidR="00BB75E0" w:rsidRPr="00A240AE" w:rsidRDefault="00BB75E0" w:rsidP="000468AD">
            <w:pPr>
              <w:spacing w:before="100" w:beforeAutospacing="1" w:after="120" w:line="240" w:lineRule="auto"/>
              <w:jc w:val="center"/>
              <w:rPr>
                <w:rFonts w:ascii="Times New Roman" w:eastAsia="Times New Roman" w:hAnsi="Times New Roman" w:cs="Times New Roman"/>
                <w:sz w:val="24"/>
                <w:szCs w:val="24"/>
                <w:lang w:eastAsia="es-ES"/>
              </w:rPr>
            </w:pPr>
          </w:p>
        </w:tc>
      </w:tr>
    </w:tbl>
    <w:p w14:paraId="5B60099E" w14:textId="77777777" w:rsidR="00BB75E0" w:rsidRPr="00A240AE" w:rsidRDefault="00BB75E0" w:rsidP="00BB75E0">
      <w:pPr>
        <w:spacing w:after="40"/>
        <w:jc w:val="both"/>
        <w:rPr>
          <w:rFonts w:ascii="Times New Roman" w:hAnsi="Times New Roman" w:cs="Times New Roman"/>
          <w:b/>
          <w:u w:val="single"/>
        </w:rPr>
      </w:pPr>
      <w:r w:rsidRPr="00A240AE">
        <w:rPr>
          <w:rFonts w:ascii="Times New Roman" w:hAnsi="Times New Roman" w:cs="Times New Roman"/>
          <w:b/>
          <w:u w:val="single"/>
        </w:rPr>
        <w:t>POLÍTICA DE PROTECCIÓN DE DATOS</w:t>
      </w:r>
    </w:p>
    <w:p w14:paraId="0E5DDF0C" w14:textId="77777777" w:rsidR="00BB75E0" w:rsidRPr="00A240AE" w:rsidRDefault="00BB75E0" w:rsidP="00BB75E0">
      <w:pPr>
        <w:spacing w:after="40"/>
        <w:jc w:val="both"/>
        <w:rPr>
          <w:rFonts w:ascii="Times New Roman" w:hAnsi="Times New Roman" w:cs="Times New Roman"/>
        </w:rPr>
      </w:pPr>
      <w:r w:rsidRPr="00A240AE">
        <w:rPr>
          <w:rFonts w:ascii="Times New Roman" w:hAnsi="Times New Roman" w:cs="Times New Roman"/>
        </w:rPr>
        <w:t>A fin de garantizar su derecho fundamental a la protección de datos de carácter personal, se le informa que sus datos personales serán tratados por la Subdirección General de Personal de la Dirección General del Servicio Exterior del Ministerio de Asuntos Exteriores, Unión Europea y Cooperación, sita en la Plaza de la Provincia 1, 28012, Madrid.</w:t>
      </w:r>
    </w:p>
    <w:p w14:paraId="4242915F" w14:textId="77777777" w:rsidR="00BB75E0" w:rsidRPr="00A240AE" w:rsidRDefault="00BB75E0" w:rsidP="00BB75E0">
      <w:pPr>
        <w:spacing w:after="40"/>
        <w:jc w:val="both"/>
        <w:rPr>
          <w:rFonts w:ascii="Times New Roman" w:hAnsi="Times New Roman" w:cs="Times New Roman"/>
        </w:rPr>
      </w:pPr>
      <w:r w:rsidRPr="00A240AE">
        <w:rPr>
          <w:rFonts w:ascii="Times New Roman" w:hAnsi="Times New Roman" w:cs="Times New Roman"/>
        </w:rPr>
        <w:t xml:space="preserve">La Subdirección General de Personal llevará a cabo el tratamiento de los datos para la siguiente finalidad: mantener la comunicación entre el centro de procedencia del/la estudiante y la unidades implicadas del Ministerio de Asuntos Exteriores, Unión Europea y Cooperación, a efectos de resolver cualquier cuestión relacionada con las prácticas del/la alumno/a. </w:t>
      </w:r>
    </w:p>
    <w:p w14:paraId="0ECFC454" w14:textId="77777777" w:rsidR="00BB75E0" w:rsidRPr="00A240AE" w:rsidRDefault="00BB75E0" w:rsidP="00BB75E0">
      <w:pPr>
        <w:spacing w:after="40"/>
        <w:jc w:val="both"/>
        <w:rPr>
          <w:rFonts w:ascii="Times New Roman" w:hAnsi="Times New Roman" w:cs="Times New Roman"/>
        </w:rPr>
      </w:pPr>
      <w:r w:rsidRPr="00A240AE">
        <w:rPr>
          <w:rFonts w:ascii="Times New Roman" w:hAnsi="Times New Roman" w:cs="Times New Roman"/>
        </w:rPr>
        <w:t xml:space="preserve">Se le informa de que será necesario que comunique a la Subdirección General de Personal los datos que resulten necesarios para llevar a cabo el tratamiento que se acaba de describir, dado que en caso contrario sería imposible el mantenimiento de la relación que le une a las mismas. </w:t>
      </w:r>
    </w:p>
    <w:p w14:paraId="53AB83AF" w14:textId="77777777" w:rsidR="00BB75E0" w:rsidRPr="00A240AE" w:rsidRDefault="00BB75E0" w:rsidP="00BB75E0">
      <w:pPr>
        <w:spacing w:after="40"/>
        <w:jc w:val="both"/>
        <w:rPr>
          <w:rFonts w:ascii="Times New Roman" w:hAnsi="Times New Roman" w:cs="Times New Roman"/>
        </w:rPr>
      </w:pPr>
      <w:r w:rsidRPr="00A240AE">
        <w:rPr>
          <w:rFonts w:ascii="Times New Roman" w:hAnsi="Times New Roman" w:cs="Times New Roman"/>
        </w:rPr>
        <w:t>La base para el tratamiento de sus datos personales se encuentra en que es necesario para la ejecución de esta relación, ya que los datos que se solicitan son necesarios para llevar a cabo los tratamientos descritos.</w:t>
      </w:r>
    </w:p>
    <w:p w14:paraId="75E7C11D" w14:textId="77777777" w:rsidR="00BB75E0" w:rsidRPr="00A240AE" w:rsidRDefault="00BB75E0" w:rsidP="00BB75E0">
      <w:pPr>
        <w:spacing w:after="40"/>
        <w:jc w:val="both"/>
        <w:rPr>
          <w:rFonts w:ascii="Times New Roman" w:hAnsi="Times New Roman" w:cs="Times New Roman"/>
        </w:rPr>
      </w:pPr>
      <w:r w:rsidRPr="00A240AE">
        <w:rPr>
          <w:rFonts w:ascii="Times New Roman" w:hAnsi="Times New Roman" w:cs="Times New Roman"/>
        </w:rPr>
        <w:t xml:space="preserve">El MAUC conservará sus datos personales durante la vigencia de la relación entablada, es decir, para alcanzar la finalidad de tratamiento perseguida. Posteriormente, siempre que Vd. no haya ejercitado su derecho de supresión, serán conservados teniendo en cuenta los plazos legales que resulten de aplicación en cada caso concreto, teniendo en cuenta la tipología de datos, así como la finalidad del tratamiento. </w:t>
      </w:r>
    </w:p>
    <w:p w14:paraId="56E86EFE" w14:textId="77777777" w:rsidR="00BB75E0" w:rsidRPr="00A240AE" w:rsidRDefault="00BB75E0" w:rsidP="00BB75E0">
      <w:pPr>
        <w:spacing w:after="40"/>
        <w:jc w:val="both"/>
        <w:rPr>
          <w:rFonts w:ascii="Times New Roman" w:hAnsi="Times New Roman" w:cs="Times New Roman"/>
        </w:rPr>
      </w:pPr>
      <w:r w:rsidRPr="00A240AE">
        <w:rPr>
          <w:rFonts w:ascii="Times New Roman" w:hAnsi="Times New Roman" w:cs="Times New Roman"/>
        </w:rPr>
        <w:t>Puede solicitar más información sobre los plazos de conservación de datos aplicados en el M</w:t>
      </w:r>
      <w:r>
        <w:rPr>
          <w:rFonts w:ascii="Times New Roman" w:hAnsi="Times New Roman" w:cs="Times New Roman"/>
        </w:rPr>
        <w:t>AU</w:t>
      </w:r>
      <w:r w:rsidRPr="00A240AE">
        <w:rPr>
          <w:rFonts w:ascii="Times New Roman" w:hAnsi="Times New Roman" w:cs="Times New Roman"/>
        </w:rPr>
        <w:t>C  poniéndose en contacto con nuestro/a Delegado/a de Protección de Datos (dpd@maec.es).</w:t>
      </w:r>
    </w:p>
    <w:p w14:paraId="2DF6F10C" w14:textId="77777777" w:rsidR="00BB75E0" w:rsidRPr="00A240AE" w:rsidRDefault="00BB75E0" w:rsidP="00BB75E0">
      <w:pPr>
        <w:spacing w:after="40"/>
        <w:jc w:val="both"/>
        <w:rPr>
          <w:rFonts w:ascii="Times New Roman" w:hAnsi="Times New Roman" w:cs="Times New Roman"/>
        </w:rPr>
      </w:pPr>
      <w:r w:rsidRPr="00A240AE">
        <w:rPr>
          <w:rFonts w:ascii="Times New Roman" w:hAnsi="Times New Roman" w:cs="Times New Roman"/>
        </w:rPr>
        <w:t>Usted podrá en todo momento ejercitar los derechos de acceso, rectificación, supresión, oposición, limitación del tratamiento y portabilidad establecidos en la normativa de protección de datos personales y con la extensión que en la misma se establece dirigiéndose a la Subdirección General de Personal a través de:</w:t>
      </w:r>
    </w:p>
    <w:p w14:paraId="758A2CFA" w14:textId="77777777" w:rsidR="00BB75E0" w:rsidRPr="00A240AE" w:rsidRDefault="00BB75E0" w:rsidP="00BB75E0">
      <w:pPr>
        <w:numPr>
          <w:ilvl w:val="0"/>
          <w:numId w:val="1"/>
        </w:numPr>
        <w:spacing w:after="40"/>
        <w:ind w:left="1140"/>
        <w:contextualSpacing/>
        <w:jc w:val="both"/>
        <w:rPr>
          <w:rFonts w:ascii="Times New Roman" w:hAnsi="Times New Roman" w:cs="Times New Roman"/>
        </w:rPr>
      </w:pPr>
      <w:r w:rsidRPr="00A240AE">
        <w:rPr>
          <w:rFonts w:ascii="Times New Roman" w:hAnsi="Times New Roman" w:cs="Times New Roman"/>
        </w:rPr>
        <w:t>Escrito dirigido al Ministerio de Asuntos Exteriores, Unión Europea y Cooperación, Plaza de la Provincia, 1, 28012, Madrid.</w:t>
      </w:r>
    </w:p>
    <w:p w14:paraId="50EC67EF" w14:textId="77777777" w:rsidR="00BB75E0" w:rsidRPr="00A240AE" w:rsidRDefault="00BB75E0" w:rsidP="00BB75E0">
      <w:pPr>
        <w:numPr>
          <w:ilvl w:val="0"/>
          <w:numId w:val="1"/>
        </w:numPr>
        <w:spacing w:after="40"/>
        <w:ind w:left="1140"/>
        <w:contextualSpacing/>
        <w:jc w:val="both"/>
        <w:rPr>
          <w:rFonts w:ascii="Times New Roman" w:hAnsi="Times New Roman" w:cs="Times New Roman"/>
        </w:rPr>
      </w:pPr>
      <w:r w:rsidRPr="00A240AE">
        <w:rPr>
          <w:rFonts w:ascii="Times New Roman" w:hAnsi="Times New Roman" w:cs="Times New Roman"/>
        </w:rPr>
        <w:t xml:space="preserve">Escrito remitido por correo electrónico a la siguiente dirección: </w:t>
      </w:r>
      <w:hyperlink r:id="rId8" w:history="1">
        <w:r w:rsidRPr="00A240AE">
          <w:rPr>
            <w:rFonts w:ascii="Times New Roman" w:hAnsi="Times New Roman" w:cs="Times New Roman"/>
            <w:color w:val="0000FF" w:themeColor="hyperlink"/>
            <w:u w:val="single"/>
          </w:rPr>
          <w:t>practicas.maec@maec.es</w:t>
        </w:r>
      </w:hyperlink>
      <w:r w:rsidRPr="00A240AE">
        <w:rPr>
          <w:rFonts w:ascii="Times New Roman" w:hAnsi="Times New Roman" w:cs="Times New Roman"/>
        </w:rPr>
        <w:t xml:space="preserve">. </w:t>
      </w:r>
    </w:p>
    <w:p w14:paraId="185C1212" w14:textId="77777777" w:rsidR="00BB75E0" w:rsidRPr="00A240AE" w:rsidRDefault="00BB75E0" w:rsidP="00BB75E0">
      <w:pPr>
        <w:spacing w:after="40"/>
        <w:jc w:val="both"/>
        <w:rPr>
          <w:rFonts w:ascii="Times New Roman" w:hAnsi="Times New Roman" w:cs="Times New Roman"/>
        </w:rPr>
      </w:pPr>
      <w:r w:rsidRPr="00A240AE">
        <w:rPr>
          <w:rFonts w:ascii="Times New Roman" w:hAnsi="Times New Roman" w:cs="Times New Roman"/>
        </w:rPr>
        <w:t xml:space="preserve">Igualmente, en caso de que se considere que se ha producido una vulneración de su derecho a la protección de datos personales podrá plantear una reclamación ante la Agencia Española de Protección de Datos. </w:t>
      </w:r>
    </w:p>
    <w:p w14:paraId="1F2DF2A4" w14:textId="77777777" w:rsidR="00BB75E0" w:rsidRPr="00A240AE" w:rsidRDefault="00BB75E0" w:rsidP="00BB75E0">
      <w:pPr>
        <w:spacing w:after="40"/>
        <w:jc w:val="both"/>
        <w:rPr>
          <w:rFonts w:ascii="Times New Roman" w:hAnsi="Times New Roman" w:cs="Times New Roman"/>
        </w:rPr>
      </w:pPr>
      <w:r w:rsidRPr="00A240AE">
        <w:rPr>
          <w:rFonts w:ascii="Times New Roman" w:hAnsi="Times New Roman" w:cs="Times New Roman"/>
        </w:rPr>
        <w:t xml:space="preserve">Finalmente, se le informa de que el Ministerio de Asuntos Exteriores, Unión Europea y Cooperación ha designado formalmente un/a Delegado/a de Protección de Datos, pudiendo dirigirse al/la mismo/a en la dirección </w:t>
      </w:r>
      <w:hyperlink r:id="rId9" w:history="1">
        <w:r w:rsidRPr="00A240AE">
          <w:rPr>
            <w:rFonts w:ascii="Times New Roman" w:hAnsi="Times New Roman" w:cs="Times New Roman"/>
            <w:color w:val="0000FF" w:themeColor="hyperlink"/>
            <w:u w:val="single"/>
          </w:rPr>
          <w:t>dpd@maec.es</w:t>
        </w:r>
      </w:hyperlink>
      <w:r w:rsidRPr="00A240AE">
        <w:rPr>
          <w:rFonts w:ascii="Times New Roman" w:hAnsi="Times New Roman" w:cs="Times New Roman"/>
        </w:rPr>
        <w:t>.</w:t>
      </w:r>
    </w:p>
    <w:p w14:paraId="03DC1E4F" w14:textId="77777777" w:rsidR="00BB75E0" w:rsidRDefault="00BB75E0" w:rsidP="00BB75E0"/>
    <w:p w14:paraId="2E8367EF" w14:textId="77777777" w:rsidR="003E28A0" w:rsidRDefault="009638D7"/>
    <w:sectPr w:rsidR="003E28A0" w:rsidSect="00CD2B7F">
      <w:headerReference w:type="default" r:id="rId10"/>
      <w:footerReference w:type="even" r:id="rId11"/>
      <w:footerReference w:type="default" r:id="rId12"/>
      <w:headerReference w:type="first" r:id="rId13"/>
      <w:pgSz w:w="11906" w:h="16838"/>
      <w:pgMar w:top="1417" w:right="926" w:bottom="993" w:left="1080" w:header="907"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DDAB02" w14:textId="77777777" w:rsidR="009638D7" w:rsidRDefault="009638D7" w:rsidP="00BB75E0">
      <w:pPr>
        <w:spacing w:after="0" w:line="240" w:lineRule="auto"/>
      </w:pPr>
      <w:r>
        <w:separator/>
      </w:r>
    </w:p>
  </w:endnote>
  <w:endnote w:type="continuationSeparator" w:id="0">
    <w:p w14:paraId="7C727F57" w14:textId="77777777" w:rsidR="009638D7" w:rsidRDefault="009638D7" w:rsidP="00BB75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746361" w14:textId="77777777" w:rsidR="00857416" w:rsidRDefault="00BB75E0" w:rsidP="000E02F8">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6</w:t>
    </w:r>
    <w:r>
      <w:rPr>
        <w:rStyle w:val="Nmerodepgina"/>
      </w:rPr>
      <w:fldChar w:fldCharType="end"/>
    </w:r>
  </w:p>
  <w:p w14:paraId="49157307" w14:textId="77777777" w:rsidR="00857416" w:rsidRDefault="009638D7" w:rsidP="00857416">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9CC82C" w14:textId="77777777" w:rsidR="00857416" w:rsidRDefault="00BB75E0" w:rsidP="000E02F8">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207F28">
      <w:rPr>
        <w:rStyle w:val="Nmerodepgina"/>
        <w:noProof/>
      </w:rPr>
      <w:t>7</w:t>
    </w:r>
    <w:r>
      <w:rPr>
        <w:rStyle w:val="Nmerodepgina"/>
      </w:rPr>
      <w:fldChar w:fldCharType="end"/>
    </w:r>
  </w:p>
  <w:p w14:paraId="6AB7F182" w14:textId="77777777" w:rsidR="00857416" w:rsidRDefault="009638D7" w:rsidP="00857416">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BFDDBF" w14:textId="77777777" w:rsidR="009638D7" w:rsidRDefault="009638D7" w:rsidP="00BB75E0">
      <w:pPr>
        <w:spacing w:after="0" w:line="240" w:lineRule="auto"/>
      </w:pPr>
      <w:r>
        <w:separator/>
      </w:r>
    </w:p>
  </w:footnote>
  <w:footnote w:type="continuationSeparator" w:id="0">
    <w:p w14:paraId="38096FCF" w14:textId="77777777" w:rsidR="009638D7" w:rsidRDefault="009638D7" w:rsidP="00BB75E0">
      <w:pPr>
        <w:spacing w:after="0" w:line="240" w:lineRule="auto"/>
      </w:pPr>
      <w:r>
        <w:continuationSeparator/>
      </w:r>
    </w:p>
  </w:footnote>
  <w:footnote w:id="1">
    <w:p w14:paraId="395E584D" w14:textId="77777777" w:rsidR="00BB75E0" w:rsidRPr="0051485E" w:rsidRDefault="00BB75E0" w:rsidP="00BB75E0">
      <w:pPr>
        <w:pStyle w:val="Textonotapie"/>
        <w:jc w:val="both"/>
        <w:rPr>
          <w:rFonts w:ascii="Times New Roman" w:hAnsi="Times New Roman" w:cs="Times New Roman"/>
        </w:rPr>
      </w:pPr>
      <w:r w:rsidRPr="0051485E">
        <w:rPr>
          <w:rStyle w:val="Refdenotaalpie"/>
          <w:rFonts w:ascii="Times New Roman" w:hAnsi="Times New Roman" w:cs="Times New Roman"/>
        </w:rPr>
        <w:footnoteRef/>
      </w:r>
      <w:r w:rsidRPr="0051485E">
        <w:rPr>
          <w:rFonts w:ascii="Times New Roman" w:hAnsi="Times New Roman" w:cs="Times New Roman"/>
        </w:rPr>
        <w:t xml:space="preserve"> Para consultar la política de protección de datos del Ministerio en relación con sus datos personales, véase la cláusula incorporada a tal efecto en el formulario utilizado para solicitar las prácticas. </w:t>
      </w:r>
    </w:p>
  </w:footnote>
  <w:footnote w:id="2">
    <w:p w14:paraId="736E60FB" w14:textId="77777777" w:rsidR="00BB75E0" w:rsidRPr="00B6301F" w:rsidRDefault="00BB75E0" w:rsidP="00BB75E0">
      <w:pPr>
        <w:pStyle w:val="Textonotapie"/>
        <w:jc w:val="both"/>
        <w:rPr>
          <w:rFonts w:ascii="Times New Roman" w:hAnsi="Times New Roman" w:cs="Times New Roman"/>
        </w:rPr>
      </w:pPr>
      <w:r w:rsidRPr="00B6301F">
        <w:rPr>
          <w:rStyle w:val="Refdenotaalpie"/>
          <w:rFonts w:ascii="Times New Roman" w:hAnsi="Times New Roman" w:cs="Times New Roman"/>
        </w:rPr>
        <w:footnoteRef/>
      </w:r>
      <w:r w:rsidRPr="00B6301F">
        <w:rPr>
          <w:rFonts w:ascii="Times New Roman" w:hAnsi="Times New Roman" w:cs="Times New Roman"/>
        </w:rPr>
        <w:t xml:space="preserve"> Para consultar la política de protección de datos del Ministerio en relación con sus datos personales, véase la cláusula recogida al final de este documento.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97231D" w14:textId="77777777" w:rsidR="009F6C6A" w:rsidRDefault="00BB75E0" w:rsidP="009A0062">
    <w:pPr>
      <w:pStyle w:val="Encabezado"/>
      <w:tabs>
        <w:tab w:val="clear" w:pos="4252"/>
        <w:tab w:val="clear" w:pos="8504"/>
        <w:tab w:val="center" w:pos="4950"/>
      </w:tabs>
    </w:pPr>
    <w:r>
      <w:rPr>
        <w:noProof/>
        <w:lang w:eastAsia="es-ES"/>
      </w:rPr>
      <w:drawing>
        <wp:inline distT="0" distB="0" distL="0" distR="0" wp14:anchorId="564435C1" wp14:editId="11CF0AA0">
          <wp:extent cx="3240000" cy="651600"/>
          <wp:effectExtent l="0" t="0" r="0" b="0"/>
          <wp:docPr id="11" name="0 Imagen">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a:hlinkClick r:id="rId1"/>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240000" cy="651600"/>
                  </a:xfrm>
                  <a:prstGeom prst="rect">
                    <a:avLst/>
                  </a:prstGeom>
                  <a:noFill/>
                  <a:ln>
                    <a:noFill/>
                  </a:ln>
                </pic:spPr>
              </pic:pic>
            </a:graphicData>
          </a:graphic>
        </wp:inline>
      </w:drawing>
    </w:r>
    <w:r>
      <w:tab/>
    </w:r>
  </w:p>
  <w:p w14:paraId="662AF85C" w14:textId="77777777" w:rsidR="009F6C6A" w:rsidRDefault="009638D7">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E4115E" w14:textId="77777777" w:rsidR="009F6C6A" w:rsidRDefault="00BB75E0">
    <w:pPr>
      <w:pStyle w:val="Encabezado"/>
    </w:pPr>
    <w:r>
      <w:rPr>
        <w:noProof/>
        <w:lang w:eastAsia="es-ES"/>
      </w:rPr>
      <w:drawing>
        <wp:inline distT="0" distB="0" distL="0" distR="0" wp14:anchorId="4ED769FA" wp14:editId="39096B18">
          <wp:extent cx="3495675" cy="704850"/>
          <wp:effectExtent l="0" t="0" r="9525" b="0"/>
          <wp:docPr id="12" name="0 Imagen">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a:hlinkClick r:id="rId1"/>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495675" cy="7048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D99780D"/>
    <w:multiLevelType w:val="hybridMultilevel"/>
    <w:tmpl w:val="C6A68542"/>
    <w:lvl w:ilvl="0" w:tplc="DACE9C0E">
      <w:start w:val="1"/>
      <w:numFmt w:val="bullet"/>
      <w:lvlText w:val="-"/>
      <w:lvlJc w:val="left"/>
      <w:pPr>
        <w:ind w:left="1860" w:hanging="360"/>
      </w:pPr>
      <w:rPr>
        <w:rFonts w:ascii="Arial" w:eastAsiaTheme="minorHAnsi" w:hAnsi="Arial" w:cs="Arial" w:hint="default"/>
      </w:rPr>
    </w:lvl>
    <w:lvl w:ilvl="1" w:tplc="0C0A0003" w:tentative="1">
      <w:start w:val="1"/>
      <w:numFmt w:val="bullet"/>
      <w:lvlText w:val="o"/>
      <w:lvlJc w:val="left"/>
      <w:pPr>
        <w:ind w:left="2220" w:hanging="360"/>
      </w:pPr>
      <w:rPr>
        <w:rFonts w:ascii="Courier New" w:hAnsi="Courier New" w:cs="Courier New" w:hint="default"/>
      </w:rPr>
    </w:lvl>
    <w:lvl w:ilvl="2" w:tplc="0C0A0005" w:tentative="1">
      <w:start w:val="1"/>
      <w:numFmt w:val="bullet"/>
      <w:lvlText w:val=""/>
      <w:lvlJc w:val="left"/>
      <w:pPr>
        <w:ind w:left="2940" w:hanging="360"/>
      </w:pPr>
      <w:rPr>
        <w:rFonts w:ascii="Wingdings" w:hAnsi="Wingdings" w:hint="default"/>
      </w:rPr>
    </w:lvl>
    <w:lvl w:ilvl="3" w:tplc="0C0A0001" w:tentative="1">
      <w:start w:val="1"/>
      <w:numFmt w:val="bullet"/>
      <w:lvlText w:val=""/>
      <w:lvlJc w:val="left"/>
      <w:pPr>
        <w:ind w:left="3660" w:hanging="360"/>
      </w:pPr>
      <w:rPr>
        <w:rFonts w:ascii="Symbol" w:hAnsi="Symbol" w:hint="default"/>
      </w:rPr>
    </w:lvl>
    <w:lvl w:ilvl="4" w:tplc="0C0A0003" w:tentative="1">
      <w:start w:val="1"/>
      <w:numFmt w:val="bullet"/>
      <w:lvlText w:val="o"/>
      <w:lvlJc w:val="left"/>
      <w:pPr>
        <w:ind w:left="4380" w:hanging="360"/>
      </w:pPr>
      <w:rPr>
        <w:rFonts w:ascii="Courier New" w:hAnsi="Courier New" w:cs="Courier New" w:hint="default"/>
      </w:rPr>
    </w:lvl>
    <w:lvl w:ilvl="5" w:tplc="0C0A0005" w:tentative="1">
      <w:start w:val="1"/>
      <w:numFmt w:val="bullet"/>
      <w:lvlText w:val=""/>
      <w:lvlJc w:val="left"/>
      <w:pPr>
        <w:ind w:left="5100" w:hanging="360"/>
      </w:pPr>
      <w:rPr>
        <w:rFonts w:ascii="Wingdings" w:hAnsi="Wingdings" w:hint="default"/>
      </w:rPr>
    </w:lvl>
    <w:lvl w:ilvl="6" w:tplc="0C0A0001" w:tentative="1">
      <w:start w:val="1"/>
      <w:numFmt w:val="bullet"/>
      <w:lvlText w:val=""/>
      <w:lvlJc w:val="left"/>
      <w:pPr>
        <w:ind w:left="5820" w:hanging="360"/>
      </w:pPr>
      <w:rPr>
        <w:rFonts w:ascii="Symbol" w:hAnsi="Symbol" w:hint="default"/>
      </w:rPr>
    </w:lvl>
    <w:lvl w:ilvl="7" w:tplc="0C0A0003" w:tentative="1">
      <w:start w:val="1"/>
      <w:numFmt w:val="bullet"/>
      <w:lvlText w:val="o"/>
      <w:lvlJc w:val="left"/>
      <w:pPr>
        <w:ind w:left="6540" w:hanging="360"/>
      </w:pPr>
      <w:rPr>
        <w:rFonts w:ascii="Courier New" w:hAnsi="Courier New" w:cs="Courier New" w:hint="default"/>
      </w:rPr>
    </w:lvl>
    <w:lvl w:ilvl="8" w:tplc="0C0A0005" w:tentative="1">
      <w:start w:val="1"/>
      <w:numFmt w:val="bullet"/>
      <w:lvlText w:val=""/>
      <w:lvlJc w:val="left"/>
      <w:pPr>
        <w:ind w:left="726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75E0"/>
    <w:rsid w:val="0007570B"/>
    <w:rsid w:val="00207F28"/>
    <w:rsid w:val="007D46E2"/>
    <w:rsid w:val="009638D7"/>
    <w:rsid w:val="00B93FB0"/>
    <w:rsid w:val="00BB75E0"/>
    <w:rsid w:val="00CB3799"/>
    <w:rsid w:val="00CD2B7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14049A"/>
  <w15:docId w15:val="{1AF5C437-FA50-45E3-B706-EF231CC0B7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B75E0"/>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BB75E0"/>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BB75E0"/>
  </w:style>
  <w:style w:type="paragraph" w:styleId="Piedepgina">
    <w:name w:val="footer"/>
    <w:basedOn w:val="Normal"/>
    <w:link w:val="PiedepginaCar"/>
    <w:uiPriority w:val="99"/>
    <w:unhideWhenUsed/>
    <w:rsid w:val="00BB75E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BB75E0"/>
  </w:style>
  <w:style w:type="character" w:styleId="Nmerodepgina">
    <w:name w:val="page number"/>
    <w:basedOn w:val="Fuentedeprrafopredeter"/>
    <w:rsid w:val="00BB75E0"/>
  </w:style>
  <w:style w:type="paragraph" w:styleId="Textonotapie">
    <w:name w:val="footnote text"/>
    <w:basedOn w:val="Normal"/>
    <w:link w:val="TextonotapieCar"/>
    <w:uiPriority w:val="99"/>
    <w:semiHidden/>
    <w:unhideWhenUsed/>
    <w:rsid w:val="00BB75E0"/>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B75E0"/>
    <w:rPr>
      <w:sz w:val="20"/>
      <w:szCs w:val="20"/>
    </w:rPr>
  </w:style>
  <w:style w:type="character" w:styleId="Refdenotaalpie">
    <w:name w:val="footnote reference"/>
    <w:basedOn w:val="Fuentedeprrafopredeter"/>
    <w:uiPriority w:val="99"/>
    <w:semiHidden/>
    <w:unhideWhenUsed/>
    <w:rsid w:val="00BB75E0"/>
    <w:rPr>
      <w:vertAlign w:val="superscript"/>
    </w:rPr>
  </w:style>
  <w:style w:type="paragraph" w:styleId="Textodeglobo">
    <w:name w:val="Balloon Text"/>
    <w:basedOn w:val="Normal"/>
    <w:link w:val="TextodegloboCar"/>
    <w:uiPriority w:val="99"/>
    <w:semiHidden/>
    <w:unhideWhenUsed/>
    <w:rsid w:val="00BB75E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B75E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acticas.maec@maec.es" TargetMode="External"/><Relationship Id="rId13" Type="http://schemas.openxmlformats.org/officeDocument/2006/relationships/header" Target="head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dpd@maec.es"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hyperlink" Target="http://www.exteriores.gob.es/Portal/es/Paginas/inicio.aspx"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hyperlink" Target="http://www.exteriores.gob.es/Portal/es/Paginas/inicio.asp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737</Words>
  <Characters>4057</Characters>
  <Application>Microsoft Office Word</Application>
  <DocSecurity>0</DocSecurity>
  <Lines>33</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Higueras Ortega, Irene</dc:creator>
  <cp:lastModifiedBy>NANNY VILLALBA</cp:lastModifiedBy>
  <cp:revision>3</cp:revision>
  <dcterms:created xsi:type="dcterms:W3CDTF">2022-07-18T08:29:00Z</dcterms:created>
  <dcterms:modified xsi:type="dcterms:W3CDTF">2022-07-18T08:31:00Z</dcterms:modified>
</cp:coreProperties>
</file>